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06F7" w14:textId="7F1C849A" w:rsidR="00300B40" w:rsidRPr="0034710D" w:rsidRDefault="00384882" w:rsidP="00E04D27">
      <w:pPr>
        <w:spacing w:before="240" w:after="120" w:line="240" w:lineRule="auto"/>
        <w:outlineLvl w:val="1"/>
        <w:rPr>
          <w:sz w:val="28"/>
          <w:szCs w:val="28"/>
        </w:rPr>
      </w:pPr>
      <w:r w:rsidRPr="00E82D2F">
        <w:rPr>
          <w:b/>
          <w:sz w:val="24"/>
          <w:szCs w:val="24"/>
        </w:rPr>
        <w:t>Vinkki s</w:t>
      </w:r>
      <w:r w:rsidR="0034710D" w:rsidRPr="00E82D2F">
        <w:rPr>
          <w:b/>
          <w:sz w:val="24"/>
          <w:szCs w:val="24"/>
        </w:rPr>
        <w:t>inulle, joka kohtaat</w:t>
      </w:r>
      <w:r w:rsidR="007B0AA1" w:rsidRPr="00E82D2F">
        <w:rPr>
          <w:b/>
          <w:sz w:val="24"/>
          <w:szCs w:val="24"/>
        </w:rPr>
        <w:t xml:space="preserve"> yksinäisiä iäkkäitä </w:t>
      </w:r>
      <w:r w:rsidRPr="00E82D2F">
        <w:rPr>
          <w:b/>
          <w:sz w:val="24"/>
          <w:szCs w:val="24"/>
        </w:rPr>
        <w:t>työssäsi tai arjessasi</w:t>
      </w:r>
      <w:r w:rsidR="007B0AA1">
        <w:rPr>
          <w:sz w:val="28"/>
          <w:szCs w:val="28"/>
        </w:rPr>
        <w:br/>
      </w:r>
      <w:r w:rsidR="0034710D">
        <w:rPr>
          <w:sz w:val="28"/>
          <w:szCs w:val="28"/>
        </w:rPr>
        <w:br/>
      </w:r>
      <w:r w:rsidR="0002451C" w:rsidRPr="007B0AA1">
        <w:rPr>
          <w:noProof/>
          <w:color w:val="00B0F0"/>
          <w:sz w:val="40"/>
          <w:szCs w:val="40"/>
          <w:lang w:eastAsia="fi-FI"/>
        </w:rPr>
        <w:drawing>
          <wp:anchor distT="0" distB="0" distL="114300" distR="114300" simplePos="0" relativeHeight="251658243" behindDoc="1" locked="0" layoutInCell="1" allowOverlap="1" wp14:anchorId="548ABD10" wp14:editId="0C0D7B94">
            <wp:simplePos x="0" y="0"/>
            <wp:positionH relativeFrom="column">
              <wp:posOffset>5534025</wp:posOffset>
            </wp:positionH>
            <wp:positionV relativeFrom="paragraph">
              <wp:posOffset>-272415</wp:posOffset>
            </wp:positionV>
            <wp:extent cx="1257961" cy="1257961"/>
            <wp:effectExtent l="0" t="0" r="0" b="0"/>
            <wp:wrapNone/>
            <wp:docPr id="10" name="Kuva 9">
              <a:extLst xmlns:a="http://schemas.openxmlformats.org/drawingml/2006/main">
                <a:ext uri="{FF2B5EF4-FFF2-40B4-BE49-F238E27FC236}">
                  <a16:creationId xmlns:a16="http://schemas.microsoft.com/office/drawing/2014/main" id="{0C0B0B52-2648-403B-9C4E-E9518BFDB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9">
                      <a:extLst>
                        <a:ext uri="{FF2B5EF4-FFF2-40B4-BE49-F238E27FC236}">
                          <a16:creationId xmlns:a16="http://schemas.microsoft.com/office/drawing/2014/main" id="{0C0B0B52-2648-403B-9C4E-E9518BFDB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61" cy="1257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AA1">
        <w:rPr>
          <w:color w:val="00B0F0"/>
          <w:sz w:val="40"/>
          <w:szCs w:val="40"/>
        </w:rPr>
        <w:t>Lähde</w:t>
      </w:r>
      <w:r w:rsidR="007B0AA1" w:rsidRPr="007B0AA1">
        <w:rPr>
          <w:color w:val="00B0F0"/>
          <w:sz w:val="40"/>
          <w:szCs w:val="40"/>
        </w:rPr>
        <w:t xml:space="preserve"> mukaan </w:t>
      </w:r>
      <w:r w:rsidR="00300B40" w:rsidRPr="00FA50E5">
        <w:rPr>
          <w:color w:val="00B0F0"/>
          <w:sz w:val="40"/>
          <w:szCs w:val="40"/>
        </w:rPr>
        <w:t xml:space="preserve">Hoksauta minut </w:t>
      </w:r>
      <w:r w:rsidR="00300B40" w:rsidRPr="007B0AA1">
        <w:rPr>
          <w:color w:val="00B0F0"/>
          <w:sz w:val="40"/>
          <w:szCs w:val="40"/>
        </w:rPr>
        <w:t>-korttikampanja</w:t>
      </w:r>
      <w:r w:rsidR="007B0AA1" w:rsidRPr="007B0AA1">
        <w:rPr>
          <w:color w:val="00B0F0"/>
          <w:sz w:val="40"/>
          <w:szCs w:val="40"/>
        </w:rPr>
        <w:t>an</w:t>
      </w:r>
      <w:r w:rsidR="00300B40" w:rsidRPr="007B0AA1">
        <w:rPr>
          <w:color w:val="00B0F0"/>
          <w:sz w:val="40"/>
          <w:szCs w:val="40"/>
        </w:rPr>
        <w:t xml:space="preserve"> </w:t>
      </w:r>
      <w:r w:rsidR="00E04D27" w:rsidRPr="007B0AA1">
        <w:rPr>
          <w:color w:val="00B0F0"/>
          <w:sz w:val="40"/>
          <w:szCs w:val="40"/>
        </w:rPr>
        <w:br/>
      </w:r>
      <w:r w:rsidR="00300B40" w:rsidRPr="007B0AA1">
        <w:rPr>
          <w:color w:val="00B0F0"/>
          <w:sz w:val="40"/>
          <w:szCs w:val="40"/>
        </w:rPr>
        <w:t xml:space="preserve">yksinäisten </w:t>
      </w:r>
      <w:r w:rsidR="007B0AA1" w:rsidRPr="007B0AA1">
        <w:rPr>
          <w:color w:val="00B0F0"/>
          <w:sz w:val="40"/>
          <w:szCs w:val="40"/>
        </w:rPr>
        <w:t>ikäihmisten</w:t>
      </w:r>
      <w:r w:rsidR="0034710D">
        <w:rPr>
          <w:color w:val="00B0F0"/>
          <w:sz w:val="40"/>
          <w:szCs w:val="40"/>
        </w:rPr>
        <w:t xml:space="preserve"> löytämiseksi</w:t>
      </w:r>
      <w:r w:rsidR="00E82D2F">
        <w:rPr>
          <w:color w:val="00B0F0"/>
          <w:sz w:val="40"/>
          <w:szCs w:val="40"/>
        </w:rPr>
        <w:t>!</w:t>
      </w:r>
    </w:p>
    <w:p w14:paraId="69485D63" w14:textId="6881D7ED" w:rsidR="008E4225" w:rsidRDefault="00E04D27" w:rsidP="0034710D">
      <w:pPr>
        <w:pStyle w:val="Eivli"/>
        <w:rPr>
          <w:sz w:val="28"/>
          <w:szCs w:val="28"/>
        </w:rPr>
      </w:pPr>
      <w:r w:rsidRPr="00E82D2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9269" behindDoc="1" locked="0" layoutInCell="1" allowOverlap="1" wp14:anchorId="1ADFA34E" wp14:editId="018D03B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807547" cy="2101850"/>
            <wp:effectExtent l="0" t="0" r="2540" b="0"/>
            <wp:wrapSquare wrapText="bothSides"/>
            <wp:docPr id="2" name="Kuva 7">
              <a:extLst xmlns:a="http://schemas.openxmlformats.org/drawingml/2006/main">
                <a:ext uri="{FF2B5EF4-FFF2-40B4-BE49-F238E27FC236}">
                  <a16:creationId xmlns:a16="http://schemas.microsoft.com/office/drawing/2014/main" id="{0556B5DD-5D38-429A-BF6E-447B264CFF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>
                      <a:extLst>
                        <a:ext uri="{FF2B5EF4-FFF2-40B4-BE49-F238E27FC236}">
                          <a16:creationId xmlns:a16="http://schemas.microsoft.com/office/drawing/2014/main" id="{0556B5DD-5D38-429A-BF6E-447B264CFF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47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B40" w:rsidRPr="00E82D2F">
        <w:rPr>
          <w:sz w:val="28"/>
          <w:szCs w:val="28"/>
        </w:rPr>
        <w:t xml:space="preserve">Kun kohtaat </w:t>
      </w:r>
      <w:r w:rsidR="007B0AA1" w:rsidRPr="00E82D2F">
        <w:rPr>
          <w:sz w:val="28"/>
          <w:szCs w:val="28"/>
        </w:rPr>
        <w:t>iäkkäitä henkilöitä</w:t>
      </w:r>
      <w:r w:rsidR="00300B40" w:rsidRPr="00E82D2F">
        <w:rPr>
          <w:sz w:val="28"/>
          <w:szCs w:val="28"/>
        </w:rPr>
        <w:t>, onko sinulle herännyt huoli,</w:t>
      </w:r>
      <w:r w:rsidR="00E446CE" w:rsidRPr="00E82D2F">
        <w:rPr>
          <w:sz w:val="28"/>
          <w:szCs w:val="28"/>
        </w:rPr>
        <w:t xml:space="preserve"> </w:t>
      </w:r>
      <w:r w:rsidR="00300B40" w:rsidRPr="00E82D2F">
        <w:rPr>
          <w:sz w:val="28"/>
          <w:szCs w:val="28"/>
        </w:rPr>
        <w:t xml:space="preserve">miten </w:t>
      </w:r>
      <w:r w:rsidR="00224754">
        <w:rPr>
          <w:sz w:val="28"/>
          <w:szCs w:val="28"/>
        </w:rPr>
        <w:t xml:space="preserve">joku heistä </w:t>
      </w:r>
      <w:r w:rsidR="00300B40" w:rsidRPr="00E82D2F">
        <w:rPr>
          <w:sz w:val="28"/>
          <w:szCs w:val="28"/>
        </w:rPr>
        <w:t>selviyty</w:t>
      </w:r>
      <w:r w:rsidR="00224754">
        <w:rPr>
          <w:sz w:val="28"/>
          <w:szCs w:val="28"/>
        </w:rPr>
        <w:t>y</w:t>
      </w:r>
      <w:r w:rsidR="00300B40" w:rsidRPr="00E82D2F">
        <w:rPr>
          <w:sz w:val="28"/>
          <w:szCs w:val="28"/>
        </w:rPr>
        <w:t xml:space="preserve"> kotona</w:t>
      </w:r>
      <w:r w:rsidR="00224754">
        <w:rPr>
          <w:sz w:val="28"/>
          <w:szCs w:val="28"/>
        </w:rPr>
        <w:t>an</w:t>
      </w:r>
      <w:r w:rsidR="00300B40" w:rsidRPr="00E82D2F">
        <w:rPr>
          <w:sz w:val="28"/>
          <w:szCs w:val="28"/>
        </w:rPr>
        <w:t>?</w:t>
      </w:r>
      <w:r w:rsidR="00547E3A" w:rsidRPr="00E82D2F">
        <w:rPr>
          <w:sz w:val="28"/>
          <w:szCs w:val="28"/>
        </w:rPr>
        <w:t xml:space="preserve"> </w:t>
      </w:r>
      <w:r w:rsidR="00300B40" w:rsidRPr="00E82D2F">
        <w:rPr>
          <w:sz w:val="28"/>
          <w:szCs w:val="28"/>
        </w:rPr>
        <w:t xml:space="preserve">Oletko kaivannut tahoa, </w:t>
      </w:r>
      <w:r w:rsidR="00E82D2F">
        <w:rPr>
          <w:sz w:val="28"/>
          <w:szCs w:val="28"/>
        </w:rPr>
        <w:t xml:space="preserve">josta voisit saada apua </w:t>
      </w:r>
      <w:r w:rsidR="00B55527" w:rsidRPr="00E82D2F">
        <w:rPr>
          <w:sz w:val="28"/>
          <w:szCs w:val="28"/>
        </w:rPr>
        <w:t>kotona asuvalle</w:t>
      </w:r>
      <w:r w:rsidR="002B1053" w:rsidRPr="00E82D2F">
        <w:rPr>
          <w:sz w:val="28"/>
          <w:szCs w:val="28"/>
        </w:rPr>
        <w:t xml:space="preserve">, </w:t>
      </w:r>
      <w:r w:rsidR="007A0A4D" w:rsidRPr="00E82D2F">
        <w:rPr>
          <w:sz w:val="28"/>
          <w:szCs w:val="28"/>
        </w:rPr>
        <w:t>paljon yksin aikaa viettävälle</w:t>
      </w:r>
      <w:r w:rsidR="00300B40" w:rsidRPr="00E82D2F">
        <w:rPr>
          <w:sz w:val="28"/>
          <w:szCs w:val="28"/>
        </w:rPr>
        <w:t xml:space="preserve"> ja kuuntelijaa kaipaavalle </w:t>
      </w:r>
      <w:r w:rsidR="00224754">
        <w:rPr>
          <w:sz w:val="28"/>
          <w:szCs w:val="28"/>
        </w:rPr>
        <w:t>eläkeikäiselle</w:t>
      </w:r>
      <w:r w:rsidR="00300B40" w:rsidRPr="00E82D2F">
        <w:rPr>
          <w:sz w:val="28"/>
          <w:szCs w:val="28"/>
        </w:rPr>
        <w:t>?</w:t>
      </w:r>
      <w:r w:rsidR="00300B40" w:rsidRPr="00AB57A9">
        <w:rPr>
          <w:sz w:val="32"/>
          <w:szCs w:val="32"/>
        </w:rPr>
        <w:t xml:space="preserve"> </w:t>
      </w:r>
      <w:r w:rsidR="0034710D">
        <w:rPr>
          <w:sz w:val="32"/>
          <w:szCs w:val="32"/>
        </w:rPr>
        <w:br/>
      </w:r>
      <w:r w:rsidR="0034710D">
        <w:rPr>
          <w:sz w:val="28"/>
          <w:szCs w:val="28"/>
        </w:rPr>
        <w:br/>
      </w:r>
      <w:r w:rsidR="00636702">
        <w:rPr>
          <w:sz w:val="24"/>
          <w:szCs w:val="24"/>
        </w:rPr>
        <w:t>Moni arjessa kohtaama</w:t>
      </w:r>
      <w:r w:rsidR="00224754">
        <w:rPr>
          <w:sz w:val="24"/>
          <w:szCs w:val="24"/>
        </w:rPr>
        <w:t xml:space="preserve">mme </w:t>
      </w:r>
      <w:r w:rsidR="00636702">
        <w:rPr>
          <w:sz w:val="24"/>
          <w:szCs w:val="24"/>
        </w:rPr>
        <w:t>iäkäs sinnittelee</w:t>
      </w:r>
      <w:r w:rsidR="00FA50E5">
        <w:rPr>
          <w:sz w:val="24"/>
          <w:szCs w:val="24"/>
        </w:rPr>
        <w:t xml:space="preserve"> hyvinkin epätyydyttävissä olosuhteissa. </w:t>
      </w:r>
      <w:r w:rsidR="0034710D" w:rsidRPr="00E82D2F">
        <w:rPr>
          <w:sz w:val="24"/>
          <w:szCs w:val="24"/>
        </w:rPr>
        <w:t xml:space="preserve">Vaikka </w:t>
      </w:r>
      <w:r w:rsidR="00636702">
        <w:rPr>
          <w:sz w:val="24"/>
          <w:szCs w:val="24"/>
        </w:rPr>
        <w:t>hän olisi</w:t>
      </w:r>
      <w:r w:rsidR="0034710D" w:rsidRPr="00E82D2F">
        <w:rPr>
          <w:sz w:val="24"/>
          <w:szCs w:val="24"/>
        </w:rPr>
        <w:t xml:space="preserve"> </w:t>
      </w:r>
      <w:r w:rsidR="00300B40" w:rsidRPr="00E82D2F">
        <w:rPr>
          <w:sz w:val="24"/>
          <w:szCs w:val="24"/>
        </w:rPr>
        <w:t xml:space="preserve">julkisten </w:t>
      </w:r>
      <w:r w:rsidR="00FA50E5">
        <w:rPr>
          <w:sz w:val="24"/>
          <w:szCs w:val="24"/>
        </w:rPr>
        <w:t>sosiaali- ja terveyspalvelujen</w:t>
      </w:r>
      <w:r w:rsidR="00300B40" w:rsidRPr="00E82D2F">
        <w:rPr>
          <w:sz w:val="24"/>
          <w:szCs w:val="24"/>
        </w:rPr>
        <w:t xml:space="preserve"> </w:t>
      </w:r>
      <w:r w:rsidR="008E4225" w:rsidRPr="00E82D2F">
        <w:rPr>
          <w:sz w:val="24"/>
          <w:szCs w:val="24"/>
        </w:rPr>
        <w:t>piirissä</w:t>
      </w:r>
      <w:r w:rsidR="0034710D" w:rsidRPr="00E82D2F">
        <w:rPr>
          <w:sz w:val="24"/>
          <w:szCs w:val="24"/>
        </w:rPr>
        <w:t xml:space="preserve">, apu </w:t>
      </w:r>
      <w:r w:rsidR="008E4225" w:rsidRPr="00E82D2F">
        <w:rPr>
          <w:sz w:val="24"/>
          <w:szCs w:val="24"/>
        </w:rPr>
        <w:t xml:space="preserve">on </w:t>
      </w:r>
      <w:r w:rsidR="00FA50E5">
        <w:rPr>
          <w:sz w:val="24"/>
          <w:szCs w:val="24"/>
        </w:rPr>
        <w:t>joskus</w:t>
      </w:r>
      <w:r w:rsidR="008E4225" w:rsidRPr="00E82D2F">
        <w:rPr>
          <w:sz w:val="24"/>
          <w:szCs w:val="24"/>
        </w:rPr>
        <w:t xml:space="preserve"> </w:t>
      </w:r>
      <w:r w:rsidR="008E4225" w:rsidRPr="00E82D2F">
        <w:rPr>
          <w:color w:val="000000" w:themeColor="text1"/>
          <w:sz w:val="24"/>
          <w:szCs w:val="24"/>
        </w:rPr>
        <w:t xml:space="preserve">riittämätöntä. </w:t>
      </w:r>
      <w:r w:rsidR="00301CCC">
        <w:rPr>
          <w:color w:val="000000" w:themeColor="text1"/>
          <w:sz w:val="24"/>
          <w:szCs w:val="24"/>
        </w:rPr>
        <w:t>H</w:t>
      </w:r>
      <w:r w:rsidR="008E4225" w:rsidRPr="00E82D2F">
        <w:rPr>
          <w:color w:val="000000" w:themeColor="text1"/>
          <w:sz w:val="24"/>
          <w:szCs w:val="24"/>
        </w:rPr>
        <w:t>enkilö</w:t>
      </w:r>
      <w:r w:rsidR="0034710D" w:rsidRPr="00E82D2F">
        <w:rPr>
          <w:color w:val="000000" w:themeColor="text1"/>
          <w:sz w:val="24"/>
          <w:szCs w:val="24"/>
        </w:rPr>
        <w:t xml:space="preserve"> </w:t>
      </w:r>
      <w:r w:rsidR="00AB57A9" w:rsidRPr="00E82D2F">
        <w:rPr>
          <w:color w:val="000000" w:themeColor="text1"/>
          <w:sz w:val="24"/>
          <w:szCs w:val="24"/>
        </w:rPr>
        <w:t>voi koke</w:t>
      </w:r>
      <w:r w:rsidR="00316ABF" w:rsidRPr="00E82D2F">
        <w:rPr>
          <w:color w:val="000000" w:themeColor="text1"/>
          <w:sz w:val="24"/>
          <w:szCs w:val="24"/>
        </w:rPr>
        <w:t>a</w:t>
      </w:r>
      <w:r w:rsidR="00AB57A9" w:rsidRPr="00E82D2F">
        <w:rPr>
          <w:color w:val="000000" w:themeColor="text1"/>
          <w:sz w:val="24"/>
          <w:szCs w:val="24"/>
        </w:rPr>
        <w:t xml:space="preserve"> </w:t>
      </w:r>
      <w:r w:rsidR="00384882" w:rsidRPr="00E82D2F">
        <w:rPr>
          <w:color w:val="000000" w:themeColor="text1"/>
          <w:sz w:val="24"/>
          <w:szCs w:val="24"/>
        </w:rPr>
        <w:t xml:space="preserve">suurta </w:t>
      </w:r>
      <w:r w:rsidR="00AB57A9" w:rsidRPr="00E82D2F">
        <w:rPr>
          <w:color w:val="000000" w:themeColor="text1"/>
          <w:sz w:val="24"/>
          <w:szCs w:val="24"/>
        </w:rPr>
        <w:t xml:space="preserve">yksinäisyyttä ja turvattomuutta tai </w:t>
      </w:r>
      <w:r w:rsidR="008E4225" w:rsidRPr="00E82D2F">
        <w:rPr>
          <w:color w:val="000000" w:themeColor="text1"/>
          <w:sz w:val="24"/>
          <w:szCs w:val="24"/>
        </w:rPr>
        <w:t>hänen elämänsä voi olla muuten haasteellista</w:t>
      </w:r>
      <w:r w:rsidR="00AB57A9" w:rsidRPr="00E82D2F">
        <w:rPr>
          <w:color w:val="000000" w:themeColor="text1"/>
          <w:sz w:val="24"/>
          <w:szCs w:val="24"/>
        </w:rPr>
        <w:t>.</w:t>
      </w:r>
      <w:r w:rsidR="00AB57A9" w:rsidRPr="00384882">
        <w:rPr>
          <w:color w:val="000000" w:themeColor="text1"/>
          <w:sz w:val="28"/>
          <w:szCs w:val="28"/>
        </w:rPr>
        <w:t xml:space="preserve"> </w:t>
      </w:r>
    </w:p>
    <w:p w14:paraId="0F45C81B" w14:textId="5A1CEF2C" w:rsidR="008E4225" w:rsidRDefault="008E4225" w:rsidP="0034710D">
      <w:pPr>
        <w:pStyle w:val="Eivli"/>
        <w:rPr>
          <w:sz w:val="28"/>
          <w:szCs w:val="28"/>
        </w:rPr>
      </w:pPr>
    </w:p>
    <w:p w14:paraId="571A1D62" w14:textId="46FF2E9E" w:rsidR="008E4225" w:rsidRPr="00FA50E5" w:rsidRDefault="00FA50E5" w:rsidP="0034710D">
      <w:pPr>
        <w:pStyle w:val="Eivli"/>
        <w:rPr>
          <w:sz w:val="28"/>
          <w:szCs w:val="28"/>
        </w:rPr>
      </w:pPr>
      <w:r w:rsidRPr="00FA50E5">
        <w:rPr>
          <w:color w:val="00B0F0"/>
          <w:sz w:val="28"/>
          <w:szCs w:val="28"/>
        </w:rPr>
        <w:t>Ojentamalla Hoksauta minut -kortin</w:t>
      </w:r>
      <w:r w:rsidR="00384882" w:rsidRPr="00FA50E5">
        <w:rPr>
          <w:color w:val="00B0F0"/>
          <w:sz w:val="28"/>
          <w:szCs w:val="28"/>
        </w:rPr>
        <w:t xml:space="preserve"> voit auttaa</w:t>
      </w:r>
    </w:p>
    <w:p w14:paraId="26530FB8" w14:textId="178A93DF" w:rsidR="008E4225" w:rsidRPr="009E453A" w:rsidRDefault="00FA50E5" w:rsidP="0034710D">
      <w:pPr>
        <w:pStyle w:val="Eivli"/>
        <w:rPr>
          <w:color w:val="9BBB59" w:themeColor="accent3"/>
          <w:sz w:val="24"/>
          <w:szCs w:val="24"/>
        </w:rPr>
      </w:pPr>
      <w:r>
        <w:rPr>
          <w:sz w:val="24"/>
          <w:szCs w:val="24"/>
        </w:rPr>
        <w:t xml:space="preserve">Nyt voit toimia! </w:t>
      </w:r>
      <w:r w:rsidR="00636702">
        <w:rPr>
          <w:sz w:val="24"/>
          <w:szCs w:val="24"/>
        </w:rPr>
        <w:t>Huolen herätessä voi</w:t>
      </w:r>
      <w:r w:rsidR="004B5242">
        <w:rPr>
          <w:sz w:val="24"/>
          <w:szCs w:val="24"/>
        </w:rPr>
        <w:t>t</w:t>
      </w:r>
      <w:r w:rsidR="00636702">
        <w:rPr>
          <w:sz w:val="24"/>
          <w:szCs w:val="24"/>
        </w:rPr>
        <w:t xml:space="preserve"> antaa kohtaamallesi ikäihmiselle Hoksauta minut -k</w:t>
      </w:r>
      <w:r w:rsidR="00AB57A9" w:rsidRPr="00E82D2F">
        <w:rPr>
          <w:sz w:val="24"/>
          <w:szCs w:val="24"/>
        </w:rPr>
        <w:t>ortin</w:t>
      </w:r>
      <w:r w:rsidR="008E4225" w:rsidRPr="00E82D2F">
        <w:rPr>
          <w:sz w:val="24"/>
          <w:szCs w:val="24"/>
        </w:rPr>
        <w:t xml:space="preserve">. </w:t>
      </w:r>
      <w:r w:rsidR="008E633A">
        <w:rPr>
          <w:sz w:val="24"/>
          <w:szCs w:val="24"/>
        </w:rPr>
        <w:br/>
      </w:r>
      <w:r w:rsidR="00636702">
        <w:rPr>
          <w:sz w:val="24"/>
          <w:szCs w:val="24"/>
        </w:rPr>
        <w:t xml:space="preserve">Kortin saatuaan </w:t>
      </w:r>
      <w:r w:rsidR="00384882" w:rsidRPr="00E82D2F">
        <w:rPr>
          <w:sz w:val="24"/>
          <w:szCs w:val="24"/>
        </w:rPr>
        <w:t>h</w:t>
      </w:r>
      <w:r w:rsidR="008E4225" w:rsidRPr="00E82D2F">
        <w:rPr>
          <w:sz w:val="24"/>
          <w:szCs w:val="24"/>
        </w:rPr>
        <w:t xml:space="preserve">enkilö </w:t>
      </w:r>
      <w:r>
        <w:rPr>
          <w:sz w:val="24"/>
          <w:szCs w:val="24"/>
        </w:rPr>
        <w:t xml:space="preserve">toimii halutessaan itse. Hän </w:t>
      </w:r>
      <w:r w:rsidR="008E4225" w:rsidRPr="00E82D2F">
        <w:rPr>
          <w:sz w:val="24"/>
          <w:szCs w:val="24"/>
        </w:rPr>
        <w:t xml:space="preserve">täyttää korttiin yhteystietonsa ja postittaa kortin maksutta </w:t>
      </w:r>
      <w:r w:rsidR="00DC4DF0">
        <w:rPr>
          <w:sz w:val="24"/>
          <w:szCs w:val="24"/>
        </w:rPr>
        <w:t>oman seurakuntansa vanhustyöstä vastaavalle diakoniatyöntekijälle</w:t>
      </w:r>
      <w:r w:rsidR="00384882" w:rsidRPr="00E82D2F">
        <w:rPr>
          <w:sz w:val="24"/>
          <w:szCs w:val="24"/>
        </w:rPr>
        <w:t xml:space="preserve">. </w:t>
      </w:r>
      <w:r w:rsidR="00DC4DF0">
        <w:rPr>
          <w:sz w:val="24"/>
          <w:szCs w:val="24"/>
        </w:rPr>
        <w:t>Diakoniatyöntekijä</w:t>
      </w:r>
      <w:r w:rsidR="00384882" w:rsidRPr="00E82D2F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ttaa lähettäjään yhteyttä </w:t>
      </w:r>
      <w:r w:rsidR="00384882" w:rsidRPr="00E82D2F">
        <w:rPr>
          <w:sz w:val="24"/>
          <w:szCs w:val="24"/>
        </w:rPr>
        <w:t>kahden viikon sisällä</w:t>
      </w:r>
      <w:r w:rsidR="00DC4DF0">
        <w:rPr>
          <w:sz w:val="24"/>
          <w:szCs w:val="24"/>
        </w:rPr>
        <w:t xml:space="preserve"> kortin saapumisesta</w:t>
      </w:r>
      <w:r w:rsidR="00384882" w:rsidRPr="00E82D2F">
        <w:rPr>
          <w:sz w:val="24"/>
          <w:szCs w:val="24"/>
        </w:rPr>
        <w:t xml:space="preserve">. </w:t>
      </w:r>
      <w:r>
        <w:rPr>
          <w:sz w:val="24"/>
          <w:szCs w:val="24"/>
        </w:rPr>
        <w:t>Kortin lähettäjän tilanne kartoitetaan</w:t>
      </w:r>
      <w:r w:rsidR="00384882" w:rsidRPr="00E82D2F">
        <w:rPr>
          <w:sz w:val="24"/>
          <w:szCs w:val="24"/>
        </w:rPr>
        <w:t xml:space="preserve"> ja kontaktin </w:t>
      </w:r>
      <w:r>
        <w:rPr>
          <w:sz w:val="24"/>
          <w:szCs w:val="24"/>
        </w:rPr>
        <w:t>jatkuessa</w:t>
      </w:r>
      <w:r w:rsidR="00384882" w:rsidRPr="00E82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hänelle </w:t>
      </w:r>
      <w:r w:rsidR="00384882" w:rsidRPr="00E82D2F">
        <w:rPr>
          <w:sz w:val="24"/>
          <w:szCs w:val="24"/>
        </w:rPr>
        <w:t xml:space="preserve">pyritään löytämään juuri hänen tarpeitaan </w:t>
      </w:r>
      <w:r w:rsidR="00F0406E">
        <w:rPr>
          <w:sz w:val="24"/>
          <w:szCs w:val="24"/>
        </w:rPr>
        <w:t xml:space="preserve">vastaavaa toimintaa ja palveluja. </w:t>
      </w:r>
      <w:r w:rsidR="00DC4DF0">
        <w:rPr>
          <w:color w:val="000000" w:themeColor="text1"/>
          <w:sz w:val="24"/>
          <w:szCs w:val="24"/>
        </w:rPr>
        <w:t>T</w:t>
      </w:r>
      <w:r w:rsidR="00F0406E" w:rsidRPr="000F15F9">
        <w:rPr>
          <w:color w:val="000000" w:themeColor="text1"/>
          <w:sz w:val="24"/>
          <w:szCs w:val="24"/>
        </w:rPr>
        <w:t xml:space="preserve">oiminta </w:t>
      </w:r>
      <w:r w:rsidR="00E82D2F" w:rsidRPr="000F15F9">
        <w:rPr>
          <w:color w:val="000000" w:themeColor="text1"/>
          <w:sz w:val="24"/>
          <w:szCs w:val="24"/>
        </w:rPr>
        <w:t xml:space="preserve">perustuu </w:t>
      </w:r>
      <w:r w:rsidR="00F0406E" w:rsidRPr="000F15F9">
        <w:rPr>
          <w:color w:val="000000" w:themeColor="text1"/>
          <w:sz w:val="24"/>
          <w:szCs w:val="24"/>
        </w:rPr>
        <w:t xml:space="preserve">aina </w:t>
      </w:r>
      <w:r w:rsidR="009E453A" w:rsidRPr="000F15F9">
        <w:rPr>
          <w:color w:val="000000" w:themeColor="text1"/>
          <w:sz w:val="24"/>
          <w:szCs w:val="24"/>
        </w:rPr>
        <w:t>h</w:t>
      </w:r>
      <w:r w:rsidR="00F0406E" w:rsidRPr="000F15F9">
        <w:rPr>
          <w:color w:val="000000" w:themeColor="text1"/>
          <w:sz w:val="24"/>
          <w:szCs w:val="24"/>
        </w:rPr>
        <w:t>enkilön</w:t>
      </w:r>
      <w:r w:rsidR="00E82D2F" w:rsidRPr="000F15F9">
        <w:rPr>
          <w:color w:val="000000" w:themeColor="text1"/>
          <w:sz w:val="24"/>
          <w:szCs w:val="24"/>
        </w:rPr>
        <w:t xml:space="preserve"> omiin </w:t>
      </w:r>
      <w:r w:rsidR="00F0406E" w:rsidRPr="000F15F9">
        <w:rPr>
          <w:color w:val="000000" w:themeColor="text1"/>
          <w:sz w:val="24"/>
          <w:szCs w:val="24"/>
        </w:rPr>
        <w:t xml:space="preserve">päätöksiin ja </w:t>
      </w:r>
      <w:r w:rsidR="00E82D2F" w:rsidRPr="000F15F9">
        <w:rPr>
          <w:color w:val="000000" w:themeColor="text1"/>
          <w:sz w:val="24"/>
          <w:szCs w:val="24"/>
        </w:rPr>
        <w:t>valintoihin.</w:t>
      </w:r>
    </w:p>
    <w:p w14:paraId="1192C07C" w14:textId="0A216490" w:rsidR="008E4225" w:rsidRPr="00E82D2F" w:rsidRDefault="008E4225" w:rsidP="0034710D">
      <w:pPr>
        <w:pStyle w:val="Eivli"/>
        <w:rPr>
          <w:sz w:val="24"/>
          <w:szCs w:val="24"/>
        </w:rPr>
      </w:pPr>
    </w:p>
    <w:p w14:paraId="7B7C6FE1" w14:textId="6CB7B992" w:rsidR="00C77C98" w:rsidRPr="00E82D2F" w:rsidRDefault="00300B40" w:rsidP="00E82D2F">
      <w:pPr>
        <w:spacing w:line="240" w:lineRule="auto"/>
        <w:rPr>
          <w:sz w:val="24"/>
          <w:szCs w:val="24"/>
        </w:rPr>
      </w:pPr>
      <w:r w:rsidRPr="00E82D2F">
        <w:rPr>
          <w:sz w:val="24"/>
          <w:szCs w:val="24"/>
        </w:rPr>
        <w:t>H</w:t>
      </w:r>
      <w:r w:rsidR="00F0406E">
        <w:rPr>
          <w:sz w:val="24"/>
          <w:szCs w:val="24"/>
        </w:rPr>
        <w:t>oksauta minut -</w:t>
      </w:r>
      <w:r w:rsidRPr="00E82D2F">
        <w:rPr>
          <w:sz w:val="24"/>
          <w:szCs w:val="24"/>
        </w:rPr>
        <w:t>korttikampanja on kohdistettu</w:t>
      </w:r>
      <w:r w:rsidR="00AB57A9" w:rsidRPr="00E82D2F">
        <w:rPr>
          <w:sz w:val="24"/>
          <w:szCs w:val="24"/>
        </w:rPr>
        <w:t xml:space="preserve"> </w:t>
      </w:r>
      <w:r w:rsidR="006506D7" w:rsidRPr="00E82D2F">
        <w:rPr>
          <w:sz w:val="24"/>
          <w:szCs w:val="24"/>
        </w:rPr>
        <w:t>ikäihmisten</w:t>
      </w:r>
      <w:r w:rsidR="00AB57A9" w:rsidRPr="00E82D2F">
        <w:rPr>
          <w:sz w:val="24"/>
          <w:szCs w:val="24"/>
        </w:rPr>
        <w:t xml:space="preserve"> </w:t>
      </w:r>
      <w:r w:rsidR="00F0406E">
        <w:rPr>
          <w:sz w:val="24"/>
          <w:szCs w:val="24"/>
        </w:rPr>
        <w:t xml:space="preserve">arkisiin toimintaympäristöihin. </w:t>
      </w:r>
      <w:r w:rsidR="00E82D2F" w:rsidRPr="00E82D2F">
        <w:rPr>
          <w:sz w:val="24"/>
          <w:szCs w:val="24"/>
        </w:rPr>
        <w:t>Toiv</w:t>
      </w:r>
      <w:r w:rsidR="004C3FF2">
        <w:rPr>
          <w:sz w:val="24"/>
          <w:szCs w:val="24"/>
        </w:rPr>
        <w:t>omme</w:t>
      </w:r>
      <w:r w:rsidR="00E82D2F" w:rsidRPr="00E82D2F">
        <w:rPr>
          <w:sz w:val="24"/>
          <w:szCs w:val="24"/>
        </w:rPr>
        <w:t xml:space="preserve">, että </w:t>
      </w:r>
      <w:r w:rsidR="009E453A">
        <w:rPr>
          <w:sz w:val="24"/>
          <w:szCs w:val="24"/>
        </w:rPr>
        <w:t xml:space="preserve">kortteja </w:t>
      </w:r>
      <w:r w:rsidR="004C3FF2">
        <w:rPr>
          <w:sz w:val="24"/>
          <w:szCs w:val="24"/>
        </w:rPr>
        <w:t>jaetaan</w:t>
      </w:r>
      <w:r w:rsidR="009E453A">
        <w:rPr>
          <w:sz w:val="24"/>
          <w:szCs w:val="24"/>
        </w:rPr>
        <w:t xml:space="preserve"> paikoissa, joissa iäkkäitä henkilöitä liikkuu, </w:t>
      </w:r>
      <w:r w:rsidR="00F0406E">
        <w:rPr>
          <w:sz w:val="24"/>
          <w:szCs w:val="24"/>
        </w:rPr>
        <w:t>esimerkiksi apteekeissa, taksei</w:t>
      </w:r>
      <w:r w:rsidR="009E453A">
        <w:rPr>
          <w:sz w:val="24"/>
          <w:szCs w:val="24"/>
        </w:rPr>
        <w:t>ssa ja kassoilla. Kortteja voi olla myös k</w:t>
      </w:r>
      <w:r w:rsidR="00E82D2F" w:rsidRPr="00E82D2F">
        <w:rPr>
          <w:sz w:val="24"/>
          <w:szCs w:val="24"/>
        </w:rPr>
        <w:t>auppakassin viejillä, yksityisillä palveluntuottajilla tai vaikkapa taloyht</w:t>
      </w:r>
      <w:r w:rsidR="00F0406E">
        <w:rPr>
          <w:sz w:val="24"/>
          <w:szCs w:val="24"/>
        </w:rPr>
        <w:t>i</w:t>
      </w:r>
      <w:r w:rsidR="00E82D2F" w:rsidRPr="00E82D2F">
        <w:rPr>
          <w:sz w:val="24"/>
          <w:szCs w:val="24"/>
        </w:rPr>
        <w:t xml:space="preserve">öissä. </w:t>
      </w:r>
      <w:r w:rsidR="00F0406E">
        <w:rPr>
          <w:sz w:val="24"/>
          <w:szCs w:val="24"/>
        </w:rPr>
        <w:t>Toki</w:t>
      </w:r>
      <w:r w:rsidR="00582176" w:rsidRPr="00E82D2F">
        <w:rPr>
          <w:sz w:val="24"/>
          <w:szCs w:val="24"/>
        </w:rPr>
        <w:t xml:space="preserve"> meistä jokainen voi olla mukana arvokkaan vanhuuden turvaamisessa yksinkertaisesti kysymällä</w:t>
      </w:r>
      <w:r w:rsidR="00F0406E">
        <w:rPr>
          <w:sz w:val="24"/>
          <w:szCs w:val="24"/>
        </w:rPr>
        <w:t xml:space="preserve"> </w:t>
      </w:r>
      <w:r w:rsidR="00582176" w:rsidRPr="00E82D2F">
        <w:rPr>
          <w:sz w:val="24"/>
          <w:szCs w:val="24"/>
        </w:rPr>
        <w:t>”mitä sinulle kuuluu?”</w:t>
      </w:r>
      <w:r w:rsidR="00F0406E">
        <w:rPr>
          <w:sz w:val="24"/>
          <w:szCs w:val="24"/>
        </w:rPr>
        <w:t>.</w:t>
      </w:r>
    </w:p>
    <w:p w14:paraId="0A338ABD" w14:textId="4E69CF84" w:rsidR="00300B40" w:rsidRPr="00C77C98" w:rsidRDefault="00F0406E" w:rsidP="00C77C98">
      <w:pPr>
        <w:spacing w:after="0" w:line="240" w:lineRule="auto"/>
        <w:rPr>
          <w:rFonts w:ascii="Calibri" w:eastAsia="Times New Roman" w:hAnsi="Calibri" w:cs="MinionPro-Regular"/>
        </w:rPr>
      </w:pPr>
      <w:r w:rsidRPr="00C77C98">
        <w:rPr>
          <w:rFonts w:ascii="Calibri" w:eastAsia="Times New Roman" w:hAnsi="Calibri" w:cs="MinionPro-Regular"/>
        </w:rPr>
        <w:t>Jos haluat kysyä tarkemmin, käänny puolemme:</w:t>
      </w:r>
    </w:p>
    <w:p w14:paraId="54A12E61" w14:textId="309285D6" w:rsidR="00C77C98" w:rsidRPr="00C77C98" w:rsidRDefault="00C77C98" w:rsidP="00C77C98">
      <w:pPr>
        <w:spacing w:after="0" w:line="240" w:lineRule="auto"/>
        <w:rPr>
          <w:rFonts w:ascii="Calibri" w:eastAsia="Times New Roman" w:hAnsi="Calibri" w:cs="MinionPro-Regular"/>
        </w:rPr>
      </w:pPr>
    </w:p>
    <w:p w14:paraId="0B314B85" w14:textId="2A9BAE2F" w:rsidR="00C77C98" w:rsidRPr="00C77C98" w:rsidRDefault="00C77C98" w:rsidP="00C77C98">
      <w:pPr>
        <w:spacing w:after="0" w:line="240" w:lineRule="auto"/>
        <w:rPr>
          <w:rFonts w:cs="Calibri"/>
        </w:rPr>
      </w:pPr>
      <w:r w:rsidRPr="00C77C98">
        <w:rPr>
          <w:rFonts w:eastAsia="Times New Roman" w:cs="Calibri"/>
        </w:rPr>
        <w:t>Tuomi</w:t>
      </w:r>
      <w:r w:rsidR="00DC4DF0">
        <w:rPr>
          <w:rFonts w:eastAsia="Times New Roman" w:cs="Calibri"/>
        </w:rPr>
        <w:t>okirkkoseurakunta: Mia Koskinen</w:t>
      </w:r>
      <w:r w:rsidRPr="00C77C98">
        <w:rPr>
          <w:rFonts w:cs="Calibri"/>
        </w:rPr>
        <w:t>, puh 040</w:t>
      </w:r>
      <w:r w:rsidR="00DC4DF0">
        <w:rPr>
          <w:rFonts w:cs="Calibri"/>
        </w:rPr>
        <w:t> 574 7169, e-mail: mia.e.koskinen</w:t>
      </w:r>
      <w:r w:rsidRPr="00C77C98">
        <w:rPr>
          <w:rFonts w:cs="Calibri"/>
        </w:rPr>
        <w:t xml:space="preserve">@evl.fi </w:t>
      </w:r>
    </w:p>
    <w:p w14:paraId="5789436C" w14:textId="50E9A110" w:rsidR="00C77C98" w:rsidRPr="00C77C98" w:rsidRDefault="00C77C98" w:rsidP="00C77C98">
      <w:pPr>
        <w:spacing w:after="0" w:line="240" w:lineRule="auto"/>
        <w:rPr>
          <w:rFonts w:cs="Calibri"/>
        </w:rPr>
      </w:pPr>
    </w:p>
    <w:p w14:paraId="6FD0CAFF" w14:textId="1BBCB436" w:rsidR="00C77C98" w:rsidRPr="00C77C98" w:rsidRDefault="00CF478D" w:rsidP="00C77C98">
      <w:pPr>
        <w:spacing w:after="0" w:line="240" w:lineRule="auto"/>
        <w:rPr>
          <w:rFonts w:cs="Calibri"/>
        </w:rPr>
      </w:pPr>
      <w:r>
        <w:rPr>
          <w:rFonts w:eastAsia="Times New Roman" w:cs="Calibri"/>
        </w:rPr>
        <w:t>IkäArvokas: Kirsimaria Määttä</w:t>
      </w:r>
      <w:r w:rsidR="00C77C98" w:rsidRPr="00C77C98">
        <w:rPr>
          <w:rFonts w:eastAsia="Times New Roman" w:cs="Calibri"/>
        </w:rPr>
        <w:t xml:space="preserve">, </w:t>
      </w:r>
      <w:r w:rsidR="00C77C98" w:rsidRPr="00C77C98">
        <w:rPr>
          <w:rFonts w:cs="Calibri"/>
        </w:rPr>
        <w:t>puh. 040 182 2673, e-mail</w:t>
      </w:r>
      <w:r>
        <w:rPr>
          <w:rFonts w:cs="Calibri"/>
        </w:rPr>
        <w:t>:</w:t>
      </w:r>
      <w:bookmarkStart w:id="0" w:name="_GoBack"/>
      <w:bookmarkEnd w:id="0"/>
      <w:r w:rsidR="00C77C98" w:rsidRPr="00C77C98">
        <w:rPr>
          <w:rFonts w:cs="Calibri"/>
        </w:rPr>
        <w:t xml:space="preserve"> </w:t>
      </w:r>
      <w:r>
        <w:rPr>
          <w:rFonts w:cs="Calibri"/>
        </w:rPr>
        <w:t>kirsimaria.maatta@odl</w:t>
      </w:r>
      <w:r w:rsidR="00C77C98" w:rsidRPr="00C77C98">
        <w:rPr>
          <w:rFonts w:cs="Calibri"/>
        </w:rPr>
        <w:t>.fi</w:t>
      </w:r>
    </w:p>
    <w:p w14:paraId="7A155F42" w14:textId="7E55CD68" w:rsidR="00291544" w:rsidRPr="00C77C98" w:rsidRDefault="00291544" w:rsidP="00C77C98">
      <w:pPr>
        <w:spacing w:after="0" w:line="240" w:lineRule="auto"/>
        <w:rPr>
          <w:rStyle w:val="Hyperlinkki"/>
          <w:rFonts w:ascii="Calibri" w:eastAsia="Times New Roman" w:hAnsi="Calibri" w:cs="Times New Roman"/>
        </w:rPr>
      </w:pPr>
    </w:p>
    <w:p w14:paraId="20F45F04" w14:textId="2D30AA99" w:rsidR="00291544" w:rsidRPr="00C77C98" w:rsidRDefault="00BD0C90" w:rsidP="00725F05">
      <w:pPr>
        <w:spacing w:after="0" w:line="240" w:lineRule="auto"/>
        <w:rPr>
          <w:rFonts w:eastAsia="Times New Roman" w:cs="Calibri"/>
        </w:rPr>
      </w:pPr>
      <w:r w:rsidRPr="00C77C98">
        <w:rPr>
          <w:b/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0C1F7" wp14:editId="0127D668">
                <wp:simplePos x="0" y="0"/>
                <wp:positionH relativeFrom="margin">
                  <wp:posOffset>-92497</wp:posOffset>
                </wp:positionH>
                <wp:positionV relativeFrom="paragraph">
                  <wp:posOffset>114138</wp:posOffset>
                </wp:positionV>
                <wp:extent cx="6760217" cy="1183714"/>
                <wp:effectExtent l="0" t="0" r="21590" b="1651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7" cy="11837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AF40E" id="Suorakulmio 3" o:spid="_x0000_s1026" style="position:absolute;margin-left:-7.3pt;margin-top:9pt;width:532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jCngIAAJEFAAAOAAAAZHJzL2Uyb0RvYy54bWysVE1v2zAMvQ/YfxB0X22nadMZdYqgRYcB&#10;RVssHXpWZakWJouapMTJfv0o+SNBV+wwLAdFMslHvSeSl1e7VpOtcF6BqWhxklMiDIdamdeKfn+6&#10;/XRBiQ/M1EyDERXdC0+vlh8/XHa2FDNoQNfCEQQxvuxsRZsQbJllnjeiZf4ErDBolOBaFvDoXrPa&#10;sQ7RW53N8vw868DV1gEX3uPXm95IlwlfSsHDg5ReBKIrincLaXVpfYlrtrxk5atjtlF8uAb7h1u0&#10;TBlMOkHdsMDIxqk/oFrFHXiQ4YRDm4GUiovEAdkU+Rs264ZZkbigON5OMvn/B8vvt4+OqLqip5QY&#10;1uITrTfg2I+NbhWQ0yhQZ32Jfmv76IaTx21ku5Oujf/Ig+ySqPtJVLELhOPH88V5PisWlHC0FcXF&#10;6aKYR9TsEG6dD18EtCRuKurw1ZKYbHvnQ+86usRsBm6V1vidldqQDlFnizxPER60qqM1GlMRiWvt&#10;yJbh84ddMeQ98sJbaIOXiRx7VmkX9lr0+N+ERHmQx6xPEAvzgMk4FyYUvalhtehTneX4G5ONEYmy&#10;NggYkSVecsIeAEbPHmTE7gUY/GOoSHU9BQ/M/xY8RaTMYMIU3CoD7j1mGlkNmXv/UaRemqjSC9R7&#10;LB4HfVd5y28VPuAd8+GROWwjbDgcDeEBF6kBHwqGHSUNuF/vfY/+WN1opaTDtqyo/7lhTlCivxqs&#10;+8/FfB77OB3mZ4sZHtyx5eXYYjbtNeDTFziELE/b6B/0uJUO2mecIKuYFU3McMxdUR7ceLgO/bjA&#10;GcTFapXcsHctC3dmbXkEj6rGAn3aPTNnhyoO2AD3MLYwK98Uc+8bIw2sNgGkSpV+0HXQG/s+Fc4w&#10;o+JgOT4nr8MkXf4GAAD//wMAUEsDBBQABgAIAAAAIQAg7/Cy4QAAAAsBAAAPAAAAZHJzL2Rvd25y&#10;ZXYueG1sTI/BTsMwEETvSPyDtUhcqtZOFaoqxKkQCNQDQqLAgZsTL3FovI5itw1/z/YEtx3N0+xM&#10;uZl8L444xi6QhmyhQCA1wXbUanh/e5yvQcRkyJo+EGr4wQib6vKiNIUNJ3rF4y61gkMoFkaDS2ko&#10;pIyNQ2/iIgxI7H2F0ZvEcmylHc2Jw30vl0qtpDcd8QdnBrx32Ox3B6/hczul9jt7Ss97M/uYbV3d&#10;vDzUWl9fTXe3IBJO6Q+Gc32uDhV3qsOBbBS9hnmWrxhlY82bzoC6UXzVGpYqz0FWpfy/ofoFAAD/&#10;/wMAUEsBAi0AFAAGAAgAAAAhALaDOJL+AAAA4QEAABMAAAAAAAAAAAAAAAAAAAAAAFtDb250ZW50&#10;X1R5cGVzXS54bWxQSwECLQAUAAYACAAAACEAOP0h/9YAAACUAQAACwAAAAAAAAAAAAAAAAAvAQAA&#10;X3JlbHMvLnJlbHNQSwECLQAUAAYACAAAACEA5gmYwp4CAACRBQAADgAAAAAAAAAAAAAAAAAuAgAA&#10;ZHJzL2Uyb0RvYy54bWxQSwECLQAUAAYACAAAACEAIO/wsuEAAAALAQAADwAAAAAAAAAAAAAAAAD4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14:paraId="6B9C4541" w14:textId="5C4CD02B" w:rsidR="00E74494" w:rsidRDefault="00A52CF3" w:rsidP="00E74494">
      <w:pPr>
        <w:pStyle w:val="Alatunniste"/>
      </w:pPr>
      <w:r>
        <w:rPr>
          <w:b/>
          <w:bCs/>
        </w:rPr>
        <w:t>IkäArvokas – Etsivä ja osallistava vanhustyö (2018</w:t>
      </w:r>
      <w:r w:rsidR="009E453A">
        <w:rPr>
          <w:b/>
          <w:bCs/>
        </w:rPr>
        <w:t xml:space="preserve"> </w:t>
      </w:r>
      <w:r>
        <w:rPr>
          <w:b/>
          <w:bCs/>
        </w:rPr>
        <w:t>-</w:t>
      </w:r>
      <w:r w:rsidR="009E453A">
        <w:rPr>
          <w:b/>
          <w:bCs/>
        </w:rPr>
        <w:t xml:space="preserve"> </w:t>
      </w:r>
      <w:r>
        <w:rPr>
          <w:b/>
          <w:bCs/>
        </w:rPr>
        <w:t xml:space="preserve">2021) </w:t>
      </w:r>
      <w:r>
        <w:t xml:space="preserve"> </w:t>
      </w:r>
      <w:r w:rsidR="00206E0A">
        <w:br/>
      </w:r>
      <w:r w:rsidR="0082647B">
        <w:t xml:space="preserve">Stea-rahoitteinen </w:t>
      </w:r>
      <w:r w:rsidR="00F0406E">
        <w:t>IkäArvokas-</w:t>
      </w:r>
      <w:r w:rsidR="0082647B">
        <w:t>h</w:t>
      </w:r>
      <w:r>
        <w:t xml:space="preserve">anke jatkokehittää ja levittää </w:t>
      </w:r>
      <w:r w:rsidR="00007410">
        <w:t xml:space="preserve">etsivän </w:t>
      </w:r>
      <w:r w:rsidR="0098601D">
        <w:t xml:space="preserve">ja osallistuvan </w:t>
      </w:r>
      <w:r w:rsidR="00007410">
        <w:t>vanhustyön toimintamallia</w:t>
      </w:r>
      <w:r>
        <w:t xml:space="preserve"> </w:t>
      </w:r>
      <w:r w:rsidR="003C5996">
        <w:t xml:space="preserve">  </w:t>
      </w:r>
      <w:r>
        <w:t xml:space="preserve">valtakunnallisesti Järvenpäästä ja Oulusta käsin. </w:t>
      </w:r>
      <w:r w:rsidR="000D39AC">
        <w:t>”Hoksauta minut” -</w:t>
      </w:r>
      <w:r>
        <w:t xml:space="preserve">mallissa tavalliset ihmiset, naapurit, bussikuskit, </w:t>
      </w:r>
      <w:r w:rsidRPr="00F0406E">
        <w:rPr>
          <w:color w:val="000000" w:themeColor="text1"/>
        </w:rPr>
        <w:t xml:space="preserve">taksit, apteekit, kyläkauppiaat jne. voivat ilmaista </w:t>
      </w:r>
      <w:r w:rsidR="000D39AC" w:rsidRPr="00F0406E">
        <w:rPr>
          <w:color w:val="000000" w:themeColor="text1"/>
        </w:rPr>
        <w:t>yhteydenotto</w:t>
      </w:r>
      <w:r w:rsidRPr="00F0406E">
        <w:rPr>
          <w:color w:val="000000" w:themeColor="text1"/>
        </w:rPr>
        <w:t xml:space="preserve">korteilla huolensa kohtaamistaan ikäihmisistä. Toiminnassa löydetyt ikäihmiset ohjataan heidän tarpeitaan vastaaviin toimintoihin ja palveluihin. </w:t>
      </w:r>
      <w:r w:rsidR="004712E2" w:rsidRPr="00F0406E">
        <w:rPr>
          <w:color w:val="000000" w:themeColor="text1"/>
        </w:rPr>
        <w:br/>
      </w:r>
      <w:r w:rsidR="002F47D0" w:rsidRPr="00F0406E">
        <w:rPr>
          <w:rFonts w:cstheme="minorHAnsi"/>
          <w:color w:val="000000" w:themeColor="text1"/>
          <w:szCs w:val="24"/>
        </w:rPr>
        <w:t>Hoksauta minut -malli</w:t>
      </w:r>
      <w:r w:rsidR="00696DEC" w:rsidRPr="00F0406E">
        <w:rPr>
          <w:rFonts w:cstheme="minorHAnsi"/>
          <w:color w:val="000000" w:themeColor="text1"/>
          <w:szCs w:val="24"/>
        </w:rPr>
        <w:t xml:space="preserve"> </w:t>
      </w:r>
      <w:r w:rsidR="004712E2" w:rsidRPr="00F0406E">
        <w:rPr>
          <w:rFonts w:cstheme="minorHAnsi"/>
          <w:color w:val="000000" w:themeColor="text1"/>
          <w:szCs w:val="24"/>
        </w:rPr>
        <w:t xml:space="preserve">on </w:t>
      </w:r>
      <w:r w:rsidR="00696DEC" w:rsidRPr="00F0406E">
        <w:rPr>
          <w:rFonts w:cstheme="minorHAnsi"/>
          <w:color w:val="000000" w:themeColor="text1"/>
          <w:szCs w:val="24"/>
        </w:rPr>
        <w:t>kehitetty Yhteisvastuuvaroin 2014−</w:t>
      </w:r>
      <w:r w:rsidR="00696DEC" w:rsidRPr="00E42A88">
        <w:rPr>
          <w:rFonts w:cstheme="minorHAnsi"/>
          <w:color w:val="000000" w:themeColor="text1"/>
          <w:szCs w:val="24"/>
        </w:rPr>
        <w:t>2016</w:t>
      </w:r>
      <w:r w:rsidR="00696DEC" w:rsidRPr="00E42A88">
        <w:rPr>
          <w:rFonts w:ascii="Verdana" w:hAnsi="Verdana" w:cs="Arial"/>
          <w:color w:val="000000" w:themeColor="text1"/>
          <w:szCs w:val="24"/>
        </w:rPr>
        <w:t xml:space="preserve"> </w:t>
      </w:r>
      <w:r w:rsidR="00E42A88" w:rsidRPr="00E42A88">
        <w:rPr>
          <w:color w:val="000000" w:themeColor="text1"/>
        </w:rPr>
        <w:t>toteutetussa vastaavanlaisessa hankkeessa.</w:t>
      </w:r>
      <w:r w:rsidR="00696DEC" w:rsidRPr="00E42A88">
        <w:rPr>
          <w:rFonts w:ascii="Verdana" w:hAnsi="Verdana" w:cs="Arial"/>
          <w:color w:val="000000" w:themeColor="text1"/>
          <w:szCs w:val="24"/>
        </w:rPr>
        <w:t xml:space="preserve">           </w:t>
      </w:r>
      <w:r w:rsidR="00696DEC" w:rsidRPr="00E42A88">
        <w:rPr>
          <w:noProof/>
          <w:color w:val="000000" w:themeColor="text1"/>
          <w:sz w:val="20"/>
          <w:lang w:eastAsia="fi-FI"/>
        </w:rPr>
        <w:t xml:space="preserve"> </w:t>
      </w:r>
    </w:p>
    <w:p w14:paraId="321DE47B" w14:textId="5F4B19FE" w:rsidR="0019712C" w:rsidRDefault="0019712C" w:rsidP="0082647B"/>
    <w:p w14:paraId="239DE690" w14:textId="61CD33A4" w:rsidR="0019712C" w:rsidRPr="0019712C" w:rsidRDefault="00DC4DF0" w:rsidP="0019712C">
      <w:r>
        <w:rPr>
          <w:noProof/>
          <w:color w:val="FF0000"/>
          <w:lang w:eastAsia="fi-FI"/>
        </w:rPr>
        <w:drawing>
          <wp:anchor distT="0" distB="0" distL="114300" distR="114300" simplePos="0" relativeHeight="251660293" behindDoc="1" locked="0" layoutInCell="1" allowOverlap="1" wp14:anchorId="2090E4C4" wp14:editId="1842FED6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2101390" cy="727636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lun seurakunnat pitkä teks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390" cy="72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4C6" w:rsidRPr="006544C6">
        <w:rPr>
          <w:noProof/>
        </w:rPr>
        <w:t xml:space="preserve"> </w:t>
      </w:r>
    </w:p>
    <w:p w14:paraId="31CAEE3A" w14:textId="2FEA9EFB" w:rsidR="0019712C" w:rsidRPr="00E04D27" w:rsidRDefault="00DC4DF0" w:rsidP="00DC4DF0">
      <w:pPr>
        <w:rPr>
          <w:color w:val="FF0000"/>
        </w:rPr>
      </w:pPr>
      <w:r>
        <w:rPr>
          <w:noProof/>
          <w:lang w:eastAsia="fi-FI"/>
        </w:rPr>
        <w:drawing>
          <wp:anchor distT="0" distB="0" distL="114300" distR="114300" simplePos="0" relativeHeight="251658245" behindDoc="1" locked="0" layoutInCell="1" allowOverlap="1" wp14:anchorId="161642E2" wp14:editId="56E1C259">
            <wp:simplePos x="0" y="0"/>
            <wp:positionH relativeFrom="margin">
              <wp:posOffset>2597785</wp:posOffset>
            </wp:positionH>
            <wp:positionV relativeFrom="paragraph">
              <wp:posOffset>147320</wp:posOffset>
            </wp:positionV>
            <wp:extent cx="1551667" cy="481583"/>
            <wp:effectExtent l="0" t="0" r="0" b="0"/>
            <wp:wrapNone/>
            <wp:docPr id="6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67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12C" w:rsidRPr="00E04D27" w:rsidSect="00AB5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ED9FF" w14:textId="77777777" w:rsidR="009755E3" w:rsidRDefault="009755E3" w:rsidP="00291544">
      <w:pPr>
        <w:spacing w:after="0" w:line="240" w:lineRule="auto"/>
      </w:pPr>
      <w:r>
        <w:separator/>
      </w:r>
    </w:p>
  </w:endnote>
  <w:endnote w:type="continuationSeparator" w:id="0">
    <w:p w14:paraId="5BA59C1F" w14:textId="77777777" w:rsidR="009755E3" w:rsidRDefault="009755E3" w:rsidP="00291544">
      <w:pPr>
        <w:spacing w:after="0" w:line="240" w:lineRule="auto"/>
      </w:pPr>
      <w:r>
        <w:continuationSeparator/>
      </w:r>
    </w:p>
  </w:endnote>
  <w:endnote w:type="continuationNotice" w:id="1">
    <w:p w14:paraId="2A9846A8" w14:textId="77777777" w:rsidR="009755E3" w:rsidRDefault="00975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A8673" w14:textId="77777777" w:rsidR="009755E3" w:rsidRDefault="009755E3" w:rsidP="00291544">
      <w:pPr>
        <w:spacing w:after="0" w:line="240" w:lineRule="auto"/>
      </w:pPr>
      <w:r>
        <w:separator/>
      </w:r>
    </w:p>
  </w:footnote>
  <w:footnote w:type="continuationSeparator" w:id="0">
    <w:p w14:paraId="341EDDC6" w14:textId="77777777" w:rsidR="009755E3" w:rsidRDefault="009755E3" w:rsidP="00291544">
      <w:pPr>
        <w:spacing w:after="0" w:line="240" w:lineRule="auto"/>
      </w:pPr>
      <w:r>
        <w:continuationSeparator/>
      </w:r>
    </w:p>
  </w:footnote>
  <w:footnote w:type="continuationNotice" w:id="1">
    <w:p w14:paraId="618E4F6F" w14:textId="77777777" w:rsidR="009755E3" w:rsidRDefault="009755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40"/>
    <w:rsid w:val="00007410"/>
    <w:rsid w:val="0002451C"/>
    <w:rsid w:val="00036126"/>
    <w:rsid w:val="00042AB4"/>
    <w:rsid w:val="00050FBE"/>
    <w:rsid w:val="0005307E"/>
    <w:rsid w:val="00054C24"/>
    <w:rsid w:val="00064153"/>
    <w:rsid w:val="00066ACD"/>
    <w:rsid w:val="00083B26"/>
    <w:rsid w:val="000847E0"/>
    <w:rsid w:val="0008500F"/>
    <w:rsid w:val="00085FBB"/>
    <w:rsid w:val="00086FD5"/>
    <w:rsid w:val="00090CD0"/>
    <w:rsid w:val="00091CBD"/>
    <w:rsid w:val="0009409B"/>
    <w:rsid w:val="000A6FD0"/>
    <w:rsid w:val="000A7AC4"/>
    <w:rsid w:val="000B195B"/>
    <w:rsid w:val="000C1F04"/>
    <w:rsid w:val="000C71DE"/>
    <w:rsid w:val="000D36E0"/>
    <w:rsid w:val="000D39AC"/>
    <w:rsid w:val="000D5978"/>
    <w:rsid w:val="000D6F4D"/>
    <w:rsid w:val="000F042A"/>
    <w:rsid w:val="000F1023"/>
    <w:rsid w:val="000F15F9"/>
    <w:rsid w:val="000F30C4"/>
    <w:rsid w:val="000F4BA4"/>
    <w:rsid w:val="00100E7F"/>
    <w:rsid w:val="00102C06"/>
    <w:rsid w:val="00111CEA"/>
    <w:rsid w:val="0012474C"/>
    <w:rsid w:val="00131334"/>
    <w:rsid w:val="0013711B"/>
    <w:rsid w:val="0014068F"/>
    <w:rsid w:val="00143911"/>
    <w:rsid w:val="00146BF5"/>
    <w:rsid w:val="00153AC2"/>
    <w:rsid w:val="001546E9"/>
    <w:rsid w:val="00157241"/>
    <w:rsid w:val="0016109A"/>
    <w:rsid w:val="00165294"/>
    <w:rsid w:val="00170099"/>
    <w:rsid w:val="00171AEA"/>
    <w:rsid w:val="00175782"/>
    <w:rsid w:val="001779E5"/>
    <w:rsid w:val="0018307E"/>
    <w:rsid w:val="00184AD7"/>
    <w:rsid w:val="0019712C"/>
    <w:rsid w:val="001A3EE8"/>
    <w:rsid w:val="001A7A2A"/>
    <w:rsid w:val="001B1DAC"/>
    <w:rsid w:val="001B1EED"/>
    <w:rsid w:val="001B4572"/>
    <w:rsid w:val="001B6E8E"/>
    <w:rsid w:val="001C2B7B"/>
    <w:rsid w:val="001C774F"/>
    <w:rsid w:val="001D2E3A"/>
    <w:rsid w:val="001D2F9E"/>
    <w:rsid w:val="001E1946"/>
    <w:rsid w:val="001E496E"/>
    <w:rsid w:val="00201FDB"/>
    <w:rsid w:val="002039F5"/>
    <w:rsid w:val="0020433E"/>
    <w:rsid w:val="002068EB"/>
    <w:rsid w:val="00206E0A"/>
    <w:rsid w:val="00207E83"/>
    <w:rsid w:val="0022260D"/>
    <w:rsid w:val="002237A1"/>
    <w:rsid w:val="00224754"/>
    <w:rsid w:val="00233E9B"/>
    <w:rsid w:val="002350C7"/>
    <w:rsid w:val="00245A23"/>
    <w:rsid w:val="002466E0"/>
    <w:rsid w:val="00252ECB"/>
    <w:rsid w:val="00261E5B"/>
    <w:rsid w:val="00267776"/>
    <w:rsid w:val="00270BFA"/>
    <w:rsid w:val="00272745"/>
    <w:rsid w:val="00277136"/>
    <w:rsid w:val="00277876"/>
    <w:rsid w:val="0028012D"/>
    <w:rsid w:val="00283C18"/>
    <w:rsid w:val="0028403A"/>
    <w:rsid w:val="00291544"/>
    <w:rsid w:val="002933E3"/>
    <w:rsid w:val="002946CD"/>
    <w:rsid w:val="002A1CBD"/>
    <w:rsid w:val="002A2B2E"/>
    <w:rsid w:val="002A55BA"/>
    <w:rsid w:val="002A6DA3"/>
    <w:rsid w:val="002B1053"/>
    <w:rsid w:val="002B68A0"/>
    <w:rsid w:val="002C156E"/>
    <w:rsid w:val="002C5202"/>
    <w:rsid w:val="002C73A1"/>
    <w:rsid w:val="002D0534"/>
    <w:rsid w:val="002E4A07"/>
    <w:rsid w:val="002F47D0"/>
    <w:rsid w:val="00300B40"/>
    <w:rsid w:val="00301CCC"/>
    <w:rsid w:val="0030373D"/>
    <w:rsid w:val="00305006"/>
    <w:rsid w:val="00316ABF"/>
    <w:rsid w:val="00317086"/>
    <w:rsid w:val="00325352"/>
    <w:rsid w:val="00345F2C"/>
    <w:rsid w:val="0034710D"/>
    <w:rsid w:val="00351046"/>
    <w:rsid w:val="003601EF"/>
    <w:rsid w:val="003733EF"/>
    <w:rsid w:val="00380A40"/>
    <w:rsid w:val="0038342B"/>
    <w:rsid w:val="00384882"/>
    <w:rsid w:val="003A02D1"/>
    <w:rsid w:val="003A0486"/>
    <w:rsid w:val="003A260C"/>
    <w:rsid w:val="003B52FC"/>
    <w:rsid w:val="003C5996"/>
    <w:rsid w:val="003D1EBF"/>
    <w:rsid w:val="003D2A18"/>
    <w:rsid w:val="003D5BAC"/>
    <w:rsid w:val="003E2061"/>
    <w:rsid w:val="00402ADE"/>
    <w:rsid w:val="0040366D"/>
    <w:rsid w:val="004052B7"/>
    <w:rsid w:val="00416431"/>
    <w:rsid w:val="00421B5B"/>
    <w:rsid w:val="0042760E"/>
    <w:rsid w:val="00446AE9"/>
    <w:rsid w:val="00455534"/>
    <w:rsid w:val="00456E57"/>
    <w:rsid w:val="004626AE"/>
    <w:rsid w:val="00466073"/>
    <w:rsid w:val="00470EBA"/>
    <w:rsid w:val="004712E2"/>
    <w:rsid w:val="00490F6F"/>
    <w:rsid w:val="004911CA"/>
    <w:rsid w:val="0049176E"/>
    <w:rsid w:val="00492332"/>
    <w:rsid w:val="004A15F3"/>
    <w:rsid w:val="004A2C1A"/>
    <w:rsid w:val="004A7204"/>
    <w:rsid w:val="004B5242"/>
    <w:rsid w:val="004B6CAB"/>
    <w:rsid w:val="004C3FF2"/>
    <w:rsid w:val="004C6AAE"/>
    <w:rsid w:val="004D30E7"/>
    <w:rsid w:val="004D39FD"/>
    <w:rsid w:val="004D5440"/>
    <w:rsid w:val="004D7AA1"/>
    <w:rsid w:val="004E5E67"/>
    <w:rsid w:val="004E6061"/>
    <w:rsid w:val="004E7BED"/>
    <w:rsid w:val="005026D0"/>
    <w:rsid w:val="005043C0"/>
    <w:rsid w:val="00505170"/>
    <w:rsid w:val="00505CB8"/>
    <w:rsid w:val="00506F84"/>
    <w:rsid w:val="00507241"/>
    <w:rsid w:val="00507875"/>
    <w:rsid w:val="005110C4"/>
    <w:rsid w:val="00527E32"/>
    <w:rsid w:val="005307DF"/>
    <w:rsid w:val="0053294C"/>
    <w:rsid w:val="0053633B"/>
    <w:rsid w:val="00537EC9"/>
    <w:rsid w:val="00540BB7"/>
    <w:rsid w:val="005418AB"/>
    <w:rsid w:val="0054243B"/>
    <w:rsid w:val="00545CF9"/>
    <w:rsid w:val="00547E3A"/>
    <w:rsid w:val="005507A7"/>
    <w:rsid w:val="00573B33"/>
    <w:rsid w:val="0057573F"/>
    <w:rsid w:val="00582176"/>
    <w:rsid w:val="00582BAB"/>
    <w:rsid w:val="005938FB"/>
    <w:rsid w:val="005A20C5"/>
    <w:rsid w:val="005A38FE"/>
    <w:rsid w:val="005B088A"/>
    <w:rsid w:val="005C5804"/>
    <w:rsid w:val="005C697B"/>
    <w:rsid w:val="005D090D"/>
    <w:rsid w:val="005D1E24"/>
    <w:rsid w:val="005D74A2"/>
    <w:rsid w:val="005E09A1"/>
    <w:rsid w:val="005E1F86"/>
    <w:rsid w:val="005F0A6B"/>
    <w:rsid w:val="005F2E7E"/>
    <w:rsid w:val="006013ED"/>
    <w:rsid w:val="00601885"/>
    <w:rsid w:val="0060323E"/>
    <w:rsid w:val="00606A99"/>
    <w:rsid w:val="00611B2E"/>
    <w:rsid w:val="00626F71"/>
    <w:rsid w:val="006270FF"/>
    <w:rsid w:val="006358A3"/>
    <w:rsid w:val="00636702"/>
    <w:rsid w:val="00636A8D"/>
    <w:rsid w:val="00641EEE"/>
    <w:rsid w:val="0064617F"/>
    <w:rsid w:val="006506D7"/>
    <w:rsid w:val="006544C6"/>
    <w:rsid w:val="00656549"/>
    <w:rsid w:val="00656D6E"/>
    <w:rsid w:val="006641DD"/>
    <w:rsid w:val="00666086"/>
    <w:rsid w:val="00666914"/>
    <w:rsid w:val="006752A6"/>
    <w:rsid w:val="006758E6"/>
    <w:rsid w:val="00685FD4"/>
    <w:rsid w:val="006956C4"/>
    <w:rsid w:val="006962C7"/>
    <w:rsid w:val="00696DEC"/>
    <w:rsid w:val="006A2A85"/>
    <w:rsid w:val="006A52AA"/>
    <w:rsid w:val="006B1F82"/>
    <w:rsid w:val="006C5E5A"/>
    <w:rsid w:val="006D697D"/>
    <w:rsid w:val="006D7709"/>
    <w:rsid w:val="006E163D"/>
    <w:rsid w:val="006E1C1B"/>
    <w:rsid w:val="006E1DDF"/>
    <w:rsid w:val="006E6DFB"/>
    <w:rsid w:val="006E70E8"/>
    <w:rsid w:val="006F57AF"/>
    <w:rsid w:val="007056F0"/>
    <w:rsid w:val="00710118"/>
    <w:rsid w:val="00712B01"/>
    <w:rsid w:val="00714927"/>
    <w:rsid w:val="007255C8"/>
    <w:rsid w:val="00725F05"/>
    <w:rsid w:val="007274B0"/>
    <w:rsid w:val="00730CC9"/>
    <w:rsid w:val="00733F1A"/>
    <w:rsid w:val="00740729"/>
    <w:rsid w:val="00740F31"/>
    <w:rsid w:val="00752611"/>
    <w:rsid w:val="00752AF4"/>
    <w:rsid w:val="0075449A"/>
    <w:rsid w:val="00761554"/>
    <w:rsid w:val="0077547F"/>
    <w:rsid w:val="007864DA"/>
    <w:rsid w:val="00795696"/>
    <w:rsid w:val="007A0A4D"/>
    <w:rsid w:val="007A5390"/>
    <w:rsid w:val="007B0AA1"/>
    <w:rsid w:val="007C783E"/>
    <w:rsid w:val="007E5699"/>
    <w:rsid w:val="007F60FB"/>
    <w:rsid w:val="00803365"/>
    <w:rsid w:val="00805ADD"/>
    <w:rsid w:val="008122F2"/>
    <w:rsid w:val="00815ED8"/>
    <w:rsid w:val="008216A0"/>
    <w:rsid w:val="0082647B"/>
    <w:rsid w:val="0083020C"/>
    <w:rsid w:val="008406F2"/>
    <w:rsid w:val="008417EB"/>
    <w:rsid w:val="00844381"/>
    <w:rsid w:val="00847355"/>
    <w:rsid w:val="00851FA0"/>
    <w:rsid w:val="00853A94"/>
    <w:rsid w:val="00855EAC"/>
    <w:rsid w:val="008565F3"/>
    <w:rsid w:val="00857713"/>
    <w:rsid w:val="00866F80"/>
    <w:rsid w:val="00881B47"/>
    <w:rsid w:val="008857F9"/>
    <w:rsid w:val="008872EF"/>
    <w:rsid w:val="0089781D"/>
    <w:rsid w:val="008A40B5"/>
    <w:rsid w:val="008A4BFF"/>
    <w:rsid w:val="008B36E5"/>
    <w:rsid w:val="008C2943"/>
    <w:rsid w:val="008C2D99"/>
    <w:rsid w:val="008C7F90"/>
    <w:rsid w:val="008D32FE"/>
    <w:rsid w:val="008D4B65"/>
    <w:rsid w:val="008E17CA"/>
    <w:rsid w:val="008E38ED"/>
    <w:rsid w:val="008E4225"/>
    <w:rsid w:val="008E633A"/>
    <w:rsid w:val="008F36C5"/>
    <w:rsid w:val="008F7A7B"/>
    <w:rsid w:val="00904B45"/>
    <w:rsid w:val="00904CE4"/>
    <w:rsid w:val="00904E42"/>
    <w:rsid w:val="00913716"/>
    <w:rsid w:val="009168AC"/>
    <w:rsid w:val="0092702D"/>
    <w:rsid w:val="00937285"/>
    <w:rsid w:val="00940CB6"/>
    <w:rsid w:val="00942129"/>
    <w:rsid w:val="00943D87"/>
    <w:rsid w:val="00945C2B"/>
    <w:rsid w:val="00946AF6"/>
    <w:rsid w:val="00953D63"/>
    <w:rsid w:val="0096741C"/>
    <w:rsid w:val="00974FEB"/>
    <w:rsid w:val="009755E3"/>
    <w:rsid w:val="00976488"/>
    <w:rsid w:val="00980021"/>
    <w:rsid w:val="00981EA2"/>
    <w:rsid w:val="00985148"/>
    <w:rsid w:val="0098601D"/>
    <w:rsid w:val="0099113B"/>
    <w:rsid w:val="009C7664"/>
    <w:rsid w:val="009D4DB5"/>
    <w:rsid w:val="009E2B47"/>
    <w:rsid w:val="009E453A"/>
    <w:rsid w:val="009E5BE0"/>
    <w:rsid w:val="009F0928"/>
    <w:rsid w:val="00A034D8"/>
    <w:rsid w:val="00A07D3E"/>
    <w:rsid w:val="00A12BD8"/>
    <w:rsid w:val="00A14117"/>
    <w:rsid w:val="00A311B2"/>
    <w:rsid w:val="00A407E1"/>
    <w:rsid w:val="00A5097D"/>
    <w:rsid w:val="00A52CF3"/>
    <w:rsid w:val="00A6775A"/>
    <w:rsid w:val="00A71F1A"/>
    <w:rsid w:val="00A726D5"/>
    <w:rsid w:val="00A74C7D"/>
    <w:rsid w:val="00A75A30"/>
    <w:rsid w:val="00A92AA9"/>
    <w:rsid w:val="00A95DEA"/>
    <w:rsid w:val="00AA6702"/>
    <w:rsid w:val="00AB57A9"/>
    <w:rsid w:val="00AD1CC7"/>
    <w:rsid w:val="00AF056D"/>
    <w:rsid w:val="00AF6E87"/>
    <w:rsid w:val="00B06094"/>
    <w:rsid w:val="00B143F1"/>
    <w:rsid w:val="00B20E8C"/>
    <w:rsid w:val="00B21E1D"/>
    <w:rsid w:val="00B33811"/>
    <w:rsid w:val="00B40DC0"/>
    <w:rsid w:val="00B4419E"/>
    <w:rsid w:val="00B449E0"/>
    <w:rsid w:val="00B45E80"/>
    <w:rsid w:val="00B54335"/>
    <w:rsid w:val="00B55527"/>
    <w:rsid w:val="00B6176F"/>
    <w:rsid w:val="00B66F9A"/>
    <w:rsid w:val="00B765C0"/>
    <w:rsid w:val="00B77813"/>
    <w:rsid w:val="00B810D9"/>
    <w:rsid w:val="00B82FE1"/>
    <w:rsid w:val="00B87DE8"/>
    <w:rsid w:val="00B87FCC"/>
    <w:rsid w:val="00B9296C"/>
    <w:rsid w:val="00B95343"/>
    <w:rsid w:val="00B97000"/>
    <w:rsid w:val="00B97999"/>
    <w:rsid w:val="00BB2E96"/>
    <w:rsid w:val="00BC0A86"/>
    <w:rsid w:val="00BD0C90"/>
    <w:rsid w:val="00BE2CAB"/>
    <w:rsid w:val="00BE3FD1"/>
    <w:rsid w:val="00BE52B6"/>
    <w:rsid w:val="00BE595C"/>
    <w:rsid w:val="00BE5C00"/>
    <w:rsid w:val="00BF3D50"/>
    <w:rsid w:val="00C05A44"/>
    <w:rsid w:val="00C071DC"/>
    <w:rsid w:val="00C0793D"/>
    <w:rsid w:val="00C10A4D"/>
    <w:rsid w:val="00C127FA"/>
    <w:rsid w:val="00C205D8"/>
    <w:rsid w:val="00C20D52"/>
    <w:rsid w:val="00C2671D"/>
    <w:rsid w:val="00C33161"/>
    <w:rsid w:val="00C34628"/>
    <w:rsid w:val="00C36603"/>
    <w:rsid w:val="00C374E5"/>
    <w:rsid w:val="00C40A0C"/>
    <w:rsid w:val="00C41708"/>
    <w:rsid w:val="00C4194E"/>
    <w:rsid w:val="00C42D5C"/>
    <w:rsid w:val="00C51D28"/>
    <w:rsid w:val="00C552DD"/>
    <w:rsid w:val="00C56392"/>
    <w:rsid w:val="00C6454A"/>
    <w:rsid w:val="00C65A54"/>
    <w:rsid w:val="00C77C98"/>
    <w:rsid w:val="00C82ED2"/>
    <w:rsid w:val="00C86723"/>
    <w:rsid w:val="00C86FAE"/>
    <w:rsid w:val="00C8721B"/>
    <w:rsid w:val="00C87447"/>
    <w:rsid w:val="00C92CC2"/>
    <w:rsid w:val="00C960D8"/>
    <w:rsid w:val="00CA4E54"/>
    <w:rsid w:val="00CC7AB4"/>
    <w:rsid w:val="00CD0FE9"/>
    <w:rsid w:val="00CD1313"/>
    <w:rsid w:val="00CD13E9"/>
    <w:rsid w:val="00CD2639"/>
    <w:rsid w:val="00CD32A8"/>
    <w:rsid w:val="00CD37A5"/>
    <w:rsid w:val="00CD6B42"/>
    <w:rsid w:val="00CE0DC0"/>
    <w:rsid w:val="00CE2C83"/>
    <w:rsid w:val="00CE6DFB"/>
    <w:rsid w:val="00CE73C7"/>
    <w:rsid w:val="00CE76C6"/>
    <w:rsid w:val="00CF33A0"/>
    <w:rsid w:val="00CF478D"/>
    <w:rsid w:val="00CF4F3E"/>
    <w:rsid w:val="00D04C26"/>
    <w:rsid w:val="00D10E41"/>
    <w:rsid w:val="00D1127E"/>
    <w:rsid w:val="00D122E4"/>
    <w:rsid w:val="00D131BA"/>
    <w:rsid w:val="00D364F8"/>
    <w:rsid w:val="00D4145B"/>
    <w:rsid w:val="00D52F9B"/>
    <w:rsid w:val="00D57D80"/>
    <w:rsid w:val="00D612CE"/>
    <w:rsid w:val="00D6375F"/>
    <w:rsid w:val="00D66D8E"/>
    <w:rsid w:val="00D66FE0"/>
    <w:rsid w:val="00D718DB"/>
    <w:rsid w:val="00D73393"/>
    <w:rsid w:val="00D76231"/>
    <w:rsid w:val="00D81CDE"/>
    <w:rsid w:val="00D84735"/>
    <w:rsid w:val="00D91FBE"/>
    <w:rsid w:val="00D92A62"/>
    <w:rsid w:val="00DA181C"/>
    <w:rsid w:val="00DA2E4D"/>
    <w:rsid w:val="00DB79A7"/>
    <w:rsid w:val="00DC08D2"/>
    <w:rsid w:val="00DC14F3"/>
    <w:rsid w:val="00DC4DF0"/>
    <w:rsid w:val="00DC673F"/>
    <w:rsid w:val="00DD41EA"/>
    <w:rsid w:val="00DE3341"/>
    <w:rsid w:val="00DF5A91"/>
    <w:rsid w:val="00DF6841"/>
    <w:rsid w:val="00DF7C1D"/>
    <w:rsid w:val="00E04D27"/>
    <w:rsid w:val="00E05774"/>
    <w:rsid w:val="00E065D2"/>
    <w:rsid w:val="00E15247"/>
    <w:rsid w:val="00E16772"/>
    <w:rsid w:val="00E249E1"/>
    <w:rsid w:val="00E24D39"/>
    <w:rsid w:val="00E3490F"/>
    <w:rsid w:val="00E35BEC"/>
    <w:rsid w:val="00E41BE0"/>
    <w:rsid w:val="00E42179"/>
    <w:rsid w:val="00E42A88"/>
    <w:rsid w:val="00E446CE"/>
    <w:rsid w:val="00E45886"/>
    <w:rsid w:val="00E6293B"/>
    <w:rsid w:val="00E71768"/>
    <w:rsid w:val="00E72AF7"/>
    <w:rsid w:val="00E80426"/>
    <w:rsid w:val="00E82D2F"/>
    <w:rsid w:val="00E90CD8"/>
    <w:rsid w:val="00EB2280"/>
    <w:rsid w:val="00EC1B78"/>
    <w:rsid w:val="00EC28C0"/>
    <w:rsid w:val="00ED3318"/>
    <w:rsid w:val="00EE17EF"/>
    <w:rsid w:val="00EF50EC"/>
    <w:rsid w:val="00F038A8"/>
    <w:rsid w:val="00F0406E"/>
    <w:rsid w:val="00F043F7"/>
    <w:rsid w:val="00F160B6"/>
    <w:rsid w:val="00F32202"/>
    <w:rsid w:val="00F57CFE"/>
    <w:rsid w:val="00F6234A"/>
    <w:rsid w:val="00F83C39"/>
    <w:rsid w:val="00F86975"/>
    <w:rsid w:val="00F90B31"/>
    <w:rsid w:val="00F959F9"/>
    <w:rsid w:val="00FA06D8"/>
    <w:rsid w:val="00FA0AE5"/>
    <w:rsid w:val="00FA0D1E"/>
    <w:rsid w:val="00FA50E5"/>
    <w:rsid w:val="00FB06A0"/>
    <w:rsid w:val="00FB6611"/>
    <w:rsid w:val="00FC6648"/>
    <w:rsid w:val="00FD295B"/>
    <w:rsid w:val="00FD29EA"/>
    <w:rsid w:val="00FD40D3"/>
    <w:rsid w:val="00FD7E1A"/>
    <w:rsid w:val="00FE5B24"/>
    <w:rsid w:val="00FE6A68"/>
    <w:rsid w:val="00FE6E69"/>
    <w:rsid w:val="00FE7E2E"/>
    <w:rsid w:val="44E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21F8"/>
  <w15:docId w15:val="{563D1BC8-1958-4151-A0A0-AB55AB57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00B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300B40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B4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25F05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9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91544"/>
  </w:style>
  <w:style w:type="paragraph" w:styleId="Alatunniste">
    <w:name w:val="footer"/>
    <w:basedOn w:val="Normaali"/>
    <w:link w:val="AlatunnisteChar"/>
    <w:uiPriority w:val="99"/>
    <w:unhideWhenUsed/>
    <w:rsid w:val="0029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91544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F33A0"/>
    <w:rPr>
      <w:color w:val="808080"/>
      <w:shd w:val="clear" w:color="auto" w:fill="E6E6E6"/>
    </w:rPr>
  </w:style>
  <w:style w:type="character" w:customStyle="1" w:styleId="EivliChar">
    <w:name w:val="Ei väliä Char"/>
    <w:basedOn w:val="Kappaleenoletusfontti"/>
    <w:link w:val="Eivli"/>
    <w:uiPriority w:val="1"/>
    <w:rsid w:val="00E0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16FA-E7A5-4F7D-860E-4BE68AF0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Kirkkopalvelut ry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Myllymäki Eija</dc:creator>
  <cp:lastModifiedBy>Koskinen Mia</cp:lastModifiedBy>
  <cp:revision>3</cp:revision>
  <cp:lastPrinted>2018-10-04T06:10:00Z</cp:lastPrinted>
  <dcterms:created xsi:type="dcterms:W3CDTF">2019-10-22T09:28:00Z</dcterms:created>
  <dcterms:modified xsi:type="dcterms:W3CDTF">2020-03-04T09:14:00Z</dcterms:modified>
</cp:coreProperties>
</file>